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30" w:rsidRDefault="00D10251">
      <w:pPr>
        <w:pStyle w:val="Body"/>
        <w:suppressAutoHyphens/>
        <w:jc w:val="both"/>
        <w:rPr>
          <w:rFonts w:ascii="Arial" w:eastAsia="Arial" w:hAnsi="Arial" w:cs="Arial"/>
          <w:b/>
          <w:bCs/>
          <w:spacing w:val="-3"/>
          <w:sz w:val="22"/>
          <w:szCs w:val="22"/>
        </w:rPr>
      </w:pPr>
      <w:r>
        <w:rPr>
          <w:rFonts w:ascii="Arial" w:hAnsi="Arial"/>
          <w:b/>
          <w:bCs/>
          <w:spacing w:val="-3"/>
          <w:sz w:val="22"/>
          <w:szCs w:val="22"/>
        </w:rPr>
        <w:t>MOHAWK COLLEGE FACULTY</w:t>
      </w:r>
    </w:p>
    <w:p w:rsidR="004A2E30" w:rsidRDefault="00D10251">
      <w:pPr>
        <w:pStyle w:val="Body"/>
        <w:suppressAutoHyphens/>
        <w:jc w:val="both"/>
        <w:rPr>
          <w:rFonts w:ascii="Arial" w:eastAsia="Arial" w:hAnsi="Arial" w:cs="Arial"/>
          <w:b/>
          <w:bCs/>
          <w:spacing w:val="-3"/>
          <w:sz w:val="22"/>
          <w:szCs w:val="22"/>
        </w:rPr>
      </w:pPr>
      <w:r>
        <w:rPr>
          <w:rFonts w:ascii="Arial" w:hAnsi="Arial"/>
          <w:b/>
          <w:bCs/>
          <w:spacing w:val="-3"/>
          <w:sz w:val="22"/>
          <w:szCs w:val="22"/>
          <w:lang w:val="es-ES_tradnl"/>
        </w:rPr>
        <w:t>LOCAL 240</w:t>
      </w:r>
    </w:p>
    <w:p w:rsidR="004A2E30" w:rsidRDefault="00D10251">
      <w:pPr>
        <w:pStyle w:val="Body"/>
        <w:suppressAutoHyphens/>
        <w:jc w:val="both"/>
        <w:rPr>
          <w:rFonts w:ascii="Arial" w:eastAsia="Arial" w:hAnsi="Arial" w:cs="Arial"/>
          <w:b/>
          <w:bCs/>
          <w:spacing w:val="-3"/>
          <w:sz w:val="22"/>
          <w:szCs w:val="22"/>
        </w:rPr>
      </w:pPr>
      <w:r>
        <w:rPr>
          <w:rFonts w:ascii="Arial" w:hAnsi="Arial"/>
          <w:b/>
          <w:bCs/>
          <w:spacing w:val="-3"/>
          <w:sz w:val="22"/>
          <w:szCs w:val="22"/>
          <w:lang w:val="en-US"/>
        </w:rPr>
        <w:t>Ontario Public Service Employees Union</w:t>
      </w:r>
    </w:p>
    <w:p w:rsidR="004A2E30" w:rsidRDefault="00D10251">
      <w:pPr>
        <w:pStyle w:val="Body"/>
        <w:suppressAutoHyphens/>
        <w:jc w:val="both"/>
        <w:rPr>
          <w:rFonts w:ascii="Arial" w:eastAsia="Arial" w:hAnsi="Arial" w:cs="Arial"/>
          <w:b/>
          <w:bCs/>
          <w:spacing w:val="-3"/>
          <w:sz w:val="22"/>
          <w:szCs w:val="22"/>
        </w:rPr>
      </w:pPr>
      <w:r>
        <w:rPr>
          <w:rFonts w:ascii="Arial" w:hAnsi="Arial"/>
          <w:b/>
          <w:bCs/>
          <w:spacing w:val="-3"/>
          <w:sz w:val="22"/>
          <w:szCs w:val="22"/>
        </w:rPr>
        <w:t>MOHAWK COLLEGE P.O. BOX 2034</w:t>
      </w:r>
    </w:p>
    <w:p w:rsidR="004A2E30" w:rsidRDefault="00D10251">
      <w:pPr>
        <w:pStyle w:val="Body"/>
        <w:suppressAutoHyphens/>
        <w:jc w:val="both"/>
        <w:rPr>
          <w:rFonts w:ascii="Arial" w:eastAsia="Arial" w:hAnsi="Arial" w:cs="Arial"/>
          <w:spacing w:val="-3"/>
          <w:sz w:val="22"/>
          <w:szCs w:val="22"/>
        </w:rPr>
      </w:pPr>
      <w:r>
        <w:rPr>
          <w:rFonts w:ascii="Arial" w:hAnsi="Arial"/>
          <w:b/>
          <w:bCs/>
          <w:spacing w:val="-3"/>
          <w:sz w:val="22"/>
          <w:szCs w:val="22"/>
          <w:lang w:val="fr-FR"/>
        </w:rPr>
        <w:t>HAMILTON, ONTARIO L8N 3T2</w:t>
      </w:r>
    </w:p>
    <w:p w:rsidR="004A2E30" w:rsidRDefault="00D10251">
      <w:pPr>
        <w:pStyle w:val="Body"/>
        <w:suppressAutoHyphens/>
        <w:spacing w:line="20" w:lineRule="exact"/>
        <w:jc w:val="both"/>
        <w:rPr>
          <w:rFonts w:ascii="Arial" w:eastAsia="Arial" w:hAnsi="Arial" w:cs="Arial"/>
          <w:spacing w:val="-3"/>
          <w:sz w:val="22"/>
          <w:szCs w:val="22"/>
        </w:rPr>
      </w:pPr>
      <w:r>
        <w:rPr>
          <w:noProof/>
          <w:lang w:val="en-CA"/>
        </w:rPr>
        <mc:AlternateContent>
          <mc:Choice Requires="wps">
            <w:drawing>
              <wp:anchor distT="0" distB="0" distL="0" distR="0" simplePos="0" relativeHeight="251657216" behindDoc="1" locked="0" layoutInCell="1" allowOverlap="1">
                <wp:simplePos x="0" y="0"/>
                <wp:positionH relativeFrom="page">
                  <wp:posOffset>928369</wp:posOffset>
                </wp:positionH>
                <wp:positionV relativeFrom="line">
                  <wp:posOffset>-635</wp:posOffset>
                </wp:positionV>
                <wp:extent cx="5943600" cy="12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73.1pt;margin-top:-0.1pt;width:468.0pt;height:1.0pt;z-index:-251659264;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p>
    <w:p w:rsidR="004A2E30" w:rsidRDefault="004A2E30">
      <w:pPr>
        <w:pStyle w:val="Body"/>
        <w:suppressAutoHyphens/>
        <w:jc w:val="both"/>
        <w:rPr>
          <w:spacing w:val="-3"/>
          <w:sz w:val="22"/>
          <w:szCs w:val="22"/>
          <w:lang w:val="fr-FR"/>
        </w:rPr>
      </w:pPr>
    </w:p>
    <w:p w:rsidR="004A2E30" w:rsidRDefault="00D10251">
      <w:pPr>
        <w:pStyle w:val="Body"/>
        <w:tabs>
          <w:tab w:val="center" w:pos="4753"/>
        </w:tabs>
        <w:suppressAutoHyphens/>
        <w:jc w:val="both"/>
        <w:rPr>
          <w:rFonts w:ascii="Arial" w:eastAsia="Arial" w:hAnsi="Arial" w:cs="Arial"/>
          <w:spacing w:val="-3"/>
          <w:sz w:val="22"/>
          <w:szCs w:val="22"/>
        </w:rPr>
      </w:pPr>
      <w:r>
        <w:rPr>
          <w:spacing w:val="-3"/>
          <w:sz w:val="22"/>
          <w:szCs w:val="22"/>
          <w:lang w:val="fr-FR"/>
        </w:rPr>
        <w:t xml:space="preserve">    </w:t>
      </w:r>
      <w:r>
        <w:rPr>
          <w:rFonts w:ascii="Arial" w:eastAsia="Arial" w:hAnsi="Arial" w:cs="Arial"/>
          <w:b/>
          <w:bCs/>
          <w:spacing w:val="-3"/>
          <w:sz w:val="22"/>
          <w:szCs w:val="22"/>
          <w:lang w:val="fr-FR"/>
        </w:rPr>
        <w:tab/>
      </w:r>
      <w:r>
        <w:rPr>
          <w:rFonts w:ascii="Arial" w:hAnsi="Arial"/>
          <w:b/>
          <w:bCs/>
          <w:spacing w:val="-3"/>
          <w:sz w:val="22"/>
          <w:szCs w:val="22"/>
        </w:rPr>
        <w:t>GENERAL MEMBERSHIP MEETING</w:t>
      </w:r>
    </w:p>
    <w:p w:rsidR="004A2E30" w:rsidRDefault="00D10251">
      <w:pPr>
        <w:pStyle w:val="Body"/>
        <w:tabs>
          <w:tab w:val="center" w:pos="4753"/>
        </w:tabs>
        <w:suppressAutoHyphens/>
        <w:spacing w:line="340" w:lineRule="exact"/>
        <w:jc w:val="center"/>
        <w:rPr>
          <w:rFonts w:ascii="Arial Narrow" w:eastAsia="Arial Narrow" w:hAnsi="Arial Narrow" w:cs="Arial Narrow"/>
          <w:b/>
          <w:bCs/>
          <w:spacing w:val="-3"/>
          <w:sz w:val="22"/>
          <w:szCs w:val="22"/>
        </w:rPr>
      </w:pPr>
      <w:r>
        <w:rPr>
          <w:rFonts w:ascii="Arial" w:hAnsi="Arial"/>
          <w:spacing w:val="-3"/>
          <w:sz w:val="22"/>
          <w:szCs w:val="22"/>
          <w:lang w:val="en-US"/>
        </w:rPr>
        <w:t>February 13</w:t>
      </w:r>
    </w:p>
    <w:p w:rsidR="004A2E30" w:rsidRDefault="00D10251">
      <w:pPr>
        <w:pStyle w:val="Body"/>
        <w:tabs>
          <w:tab w:val="center" w:pos="4753"/>
        </w:tabs>
        <w:suppressAutoHyphens/>
        <w:spacing w:line="340" w:lineRule="exact"/>
        <w:jc w:val="center"/>
        <w:rPr>
          <w:rFonts w:ascii="Arial Narrow" w:eastAsia="Arial Narrow" w:hAnsi="Arial Narrow" w:cs="Arial Narrow"/>
          <w:b/>
          <w:bCs/>
          <w:spacing w:val="-3"/>
          <w:sz w:val="22"/>
          <w:szCs w:val="22"/>
        </w:rPr>
      </w:pPr>
      <w:r>
        <w:rPr>
          <w:rFonts w:ascii="Arial Narrow" w:hAnsi="Arial Narrow"/>
          <w:b/>
          <w:bCs/>
          <w:spacing w:val="-3"/>
          <w:sz w:val="22"/>
          <w:szCs w:val="22"/>
        </w:rPr>
        <w:t>4:00-6:00 pm</w:t>
      </w:r>
    </w:p>
    <w:p w:rsidR="004A2E30" w:rsidRDefault="00D10251">
      <w:pPr>
        <w:pStyle w:val="Body"/>
        <w:tabs>
          <w:tab w:val="center" w:pos="4632"/>
          <w:tab w:val="left" w:pos="5040"/>
        </w:tabs>
        <w:suppressAutoHyphens/>
        <w:ind w:left="600" w:right="720"/>
        <w:jc w:val="center"/>
        <w:rPr>
          <w:rFonts w:ascii="Arial Narrow" w:eastAsia="Arial Narrow" w:hAnsi="Arial Narrow" w:cs="Arial Narrow"/>
          <w:b/>
          <w:bCs/>
          <w:sz w:val="22"/>
          <w:szCs w:val="22"/>
        </w:rPr>
      </w:pPr>
      <w:r>
        <w:rPr>
          <w:rFonts w:ascii="Arial Narrow" w:hAnsi="Arial Narrow"/>
          <w:b/>
          <w:bCs/>
          <w:sz w:val="22"/>
          <w:szCs w:val="22"/>
          <w:lang w:val="en-US"/>
        </w:rPr>
        <w:t xml:space="preserve">Mohawk College, Fennell Campus – room </w:t>
      </w:r>
      <w:r w:rsidR="004E2329">
        <w:rPr>
          <w:rFonts w:ascii="Arial Narrow" w:hAnsi="Arial Narrow"/>
          <w:b/>
          <w:bCs/>
          <w:sz w:val="22"/>
          <w:szCs w:val="22"/>
          <w:lang w:val="en-US"/>
        </w:rPr>
        <w:t>C121</w:t>
      </w:r>
    </w:p>
    <w:p w:rsidR="004A2E30" w:rsidRDefault="00D10251">
      <w:pPr>
        <w:pStyle w:val="Body"/>
        <w:tabs>
          <w:tab w:val="center" w:pos="4632"/>
          <w:tab w:val="left" w:pos="5040"/>
        </w:tabs>
        <w:suppressAutoHyphens/>
        <w:ind w:left="600" w:right="720"/>
        <w:jc w:val="center"/>
        <w:rPr>
          <w:rFonts w:ascii="Arial Narrow" w:eastAsia="Arial Narrow" w:hAnsi="Arial Narrow" w:cs="Arial Narrow"/>
          <w:b/>
          <w:bCs/>
          <w:sz w:val="22"/>
          <w:szCs w:val="22"/>
        </w:rPr>
      </w:pPr>
      <w:r>
        <w:rPr>
          <w:rFonts w:ascii="Arial Narrow" w:hAnsi="Arial Narrow"/>
          <w:b/>
          <w:bCs/>
          <w:sz w:val="22"/>
          <w:szCs w:val="22"/>
          <w:lang w:val="it-IT"/>
        </w:rPr>
        <w:t>A G E N D A</w:t>
      </w:r>
    </w:p>
    <w:p w:rsidR="004A2E30" w:rsidRDefault="004A2E30">
      <w:pPr>
        <w:pStyle w:val="Body"/>
        <w:tabs>
          <w:tab w:val="center" w:pos="4632"/>
          <w:tab w:val="left" w:pos="5040"/>
        </w:tabs>
        <w:suppressAutoHyphens/>
        <w:ind w:left="600" w:right="720"/>
        <w:jc w:val="center"/>
        <w:rPr>
          <w:rFonts w:ascii="Arial Narrow" w:eastAsia="Arial Narrow" w:hAnsi="Arial Narrow" w:cs="Arial Narrow"/>
          <w:b/>
          <w:bCs/>
          <w:sz w:val="22"/>
          <w:szCs w:val="22"/>
        </w:rPr>
      </w:pPr>
    </w:p>
    <w:p w:rsidR="004A2E30" w:rsidRDefault="00D10251">
      <w:pPr>
        <w:pStyle w:val="ListParagraph"/>
        <w:numPr>
          <w:ilvl w:val="0"/>
          <w:numId w:val="2"/>
        </w:numPr>
        <w:suppressAutoHyphens/>
        <w:ind w:right="720"/>
        <w:rPr>
          <w:rFonts w:ascii="Arial Narrow" w:eastAsia="Arial Narrow" w:hAnsi="Arial Narrow" w:cs="Arial Narrow"/>
          <w:b/>
          <w:bCs/>
          <w:sz w:val="22"/>
          <w:szCs w:val="22"/>
        </w:rPr>
      </w:pPr>
      <w:r>
        <w:rPr>
          <w:rFonts w:ascii="Arial Narrow" w:hAnsi="Arial Narrow"/>
          <w:b/>
          <w:bCs/>
          <w:sz w:val="22"/>
          <w:szCs w:val="22"/>
        </w:rPr>
        <w:t xml:space="preserve"> Call to Order (Geoff Ondercin-Bourne)</w:t>
      </w:r>
    </w:p>
    <w:p w:rsidR="004A2E30" w:rsidRDefault="00D10251">
      <w:pPr>
        <w:pStyle w:val="ListParagraph"/>
        <w:numPr>
          <w:ilvl w:val="0"/>
          <w:numId w:val="2"/>
        </w:numPr>
        <w:suppressAutoHyphens/>
        <w:ind w:right="720"/>
        <w:rPr>
          <w:rFonts w:ascii="Arial Narrow" w:eastAsia="Arial Narrow" w:hAnsi="Arial Narrow" w:cs="Arial Narrow"/>
          <w:b/>
          <w:bCs/>
          <w:sz w:val="22"/>
          <w:szCs w:val="22"/>
        </w:rPr>
      </w:pPr>
      <w:r>
        <w:rPr>
          <w:rFonts w:ascii="Arial Narrow" w:hAnsi="Arial Narrow"/>
          <w:b/>
          <w:bCs/>
          <w:sz w:val="22"/>
          <w:szCs w:val="22"/>
        </w:rPr>
        <w:t xml:space="preserve"> Statement of Respect</w:t>
      </w:r>
    </w:p>
    <w:p w:rsidR="004A2E30" w:rsidRDefault="00D10251">
      <w:pPr>
        <w:pStyle w:val="Body"/>
        <w:tabs>
          <w:tab w:val="center" w:pos="4632"/>
          <w:tab w:val="left" w:pos="5040"/>
        </w:tabs>
        <w:suppressAutoHyphens/>
        <w:ind w:left="600" w:right="720"/>
        <w:rPr>
          <w:rFonts w:ascii="Arial Narrow" w:eastAsia="Arial Narrow" w:hAnsi="Arial Narrow" w:cs="Arial Narrow"/>
          <w:b/>
          <w:bCs/>
          <w:sz w:val="22"/>
          <w:szCs w:val="22"/>
        </w:rPr>
      </w:pPr>
      <w:r>
        <w:rPr>
          <w:rFonts w:ascii="Arial Narrow" w:hAnsi="Arial Narrow"/>
          <w:sz w:val="22"/>
          <w:szCs w:val="22"/>
          <w:lang w:val="en-US"/>
        </w:rPr>
        <w:t>Harassment or discrimination of any kind will not be tolerated at OPSEU functions</w:t>
      </w:r>
      <w:r>
        <w:rPr>
          <w:rFonts w:ascii="Arial Narrow" w:hAnsi="Arial Narrow"/>
          <w:b/>
          <w:bCs/>
          <w:sz w:val="22"/>
          <w:szCs w:val="22"/>
        </w:rPr>
        <w:t>.</w:t>
      </w:r>
    </w:p>
    <w:p w:rsidR="004A2E30" w:rsidRDefault="00D10251">
      <w:pPr>
        <w:pStyle w:val="Body"/>
        <w:tabs>
          <w:tab w:val="center" w:pos="4632"/>
          <w:tab w:val="left" w:pos="5040"/>
        </w:tabs>
        <w:suppressAutoHyphens/>
        <w:ind w:left="600" w:right="720"/>
        <w:rPr>
          <w:rFonts w:ascii="Arial Narrow" w:eastAsia="Arial Narrow" w:hAnsi="Arial Narrow" w:cs="Arial Narrow"/>
          <w:sz w:val="22"/>
          <w:szCs w:val="22"/>
        </w:rPr>
      </w:pPr>
      <w:r>
        <w:rPr>
          <w:rFonts w:ascii="Arial Narrow" w:hAnsi="Arial Narrow"/>
          <w:sz w:val="22"/>
          <w:szCs w:val="22"/>
          <w:lang w:val="en-US"/>
        </w:rPr>
        <w:t xml:space="preserve">Whenever OPSEU members gather, we welcome all peoples of the world.  We will not accept any unwelcoming words, actions or </w:t>
      </w:r>
      <w:proofErr w:type="spellStart"/>
      <w:r>
        <w:rPr>
          <w:rFonts w:ascii="Arial Narrow" w:hAnsi="Arial Narrow"/>
          <w:sz w:val="22"/>
          <w:szCs w:val="22"/>
          <w:lang w:val="en-US"/>
        </w:rPr>
        <w:t>behaviours</w:t>
      </w:r>
      <w:proofErr w:type="spellEnd"/>
      <w:r>
        <w:rPr>
          <w:rFonts w:ascii="Arial Narrow" w:hAnsi="Arial Narrow"/>
          <w:sz w:val="22"/>
          <w:szCs w:val="22"/>
          <w:lang w:val="en-US"/>
        </w:rPr>
        <w:t xml:space="preserve"> against our union members. We accord respect to all persons, regardless of age, political affiliation, including people of </w:t>
      </w:r>
      <w:proofErr w:type="spellStart"/>
      <w:r>
        <w:rPr>
          <w:rFonts w:ascii="Arial Narrow" w:hAnsi="Arial Narrow"/>
          <w:sz w:val="22"/>
          <w:szCs w:val="22"/>
          <w:lang w:val="en-US"/>
        </w:rPr>
        <w:t>colour</w:t>
      </w:r>
      <w:proofErr w:type="spellEnd"/>
      <w:r>
        <w:rPr>
          <w:rFonts w:ascii="Arial Narrow" w:hAnsi="Arial Narrow"/>
          <w:sz w:val="22"/>
          <w:szCs w:val="22"/>
          <w:lang w:val="en-US"/>
        </w:rPr>
        <w:t xml:space="preserve">, women, men, </w:t>
      </w:r>
      <w:proofErr w:type="gramStart"/>
      <w:r>
        <w:rPr>
          <w:rFonts w:ascii="Arial Narrow" w:hAnsi="Arial Narrow"/>
          <w:sz w:val="22"/>
          <w:szCs w:val="22"/>
          <w:lang w:val="en-US"/>
        </w:rPr>
        <w:t>First</w:t>
      </w:r>
      <w:proofErr w:type="gramEnd"/>
      <w:r>
        <w:rPr>
          <w:rFonts w:ascii="Arial Narrow" w:hAnsi="Arial Narrow"/>
          <w:sz w:val="22"/>
          <w:szCs w:val="22"/>
          <w:lang w:val="en-US"/>
        </w:rPr>
        <w:t xml:space="preserve"> nations, Metis and Inuit peoples, members of ethno-racial groups, people with disabilities, gays, lesbians, bisexual, transgender/transsexual people, and gender diverse persons, francophone and all persons whose first language is not English. In our diversity, we will build solidarity as union members. If you believe that you are being harassed or discriminated against contact any member of the Executive for immediate assistance.</w:t>
      </w:r>
    </w:p>
    <w:p w:rsidR="004A2E30" w:rsidRDefault="00D10251">
      <w:pPr>
        <w:pStyle w:val="Body"/>
        <w:suppressAutoHyphens/>
        <w:spacing w:line="320" w:lineRule="exact"/>
        <w:rPr>
          <w:rFonts w:ascii="Arial Narrow" w:eastAsia="Arial Narrow" w:hAnsi="Arial Narrow" w:cs="Arial Narrow"/>
          <w:sz w:val="22"/>
          <w:szCs w:val="22"/>
        </w:rPr>
      </w:pPr>
      <w:r>
        <w:rPr>
          <w:rFonts w:ascii="Arial Narrow" w:hAnsi="Arial Narrow"/>
          <w:b/>
          <w:bCs/>
          <w:sz w:val="22"/>
          <w:szCs w:val="22"/>
          <w:lang w:val="en-US"/>
        </w:rPr>
        <w:t>3.</w:t>
      </w:r>
      <w:r>
        <w:rPr>
          <w:rFonts w:ascii="Arial Narrow" w:hAnsi="Arial Narrow"/>
          <w:b/>
          <w:bCs/>
          <w:sz w:val="22"/>
          <w:szCs w:val="22"/>
          <w:lang w:val="en-US"/>
        </w:rPr>
        <w:tab/>
        <w:t>Adoption of Agenda</w:t>
      </w:r>
    </w:p>
    <w:p w:rsidR="004A2E30" w:rsidRDefault="00D10251">
      <w:pPr>
        <w:pStyle w:val="Body"/>
        <w:suppressAutoHyphens/>
        <w:spacing w:line="320" w:lineRule="exact"/>
        <w:rPr>
          <w:rFonts w:ascii="Arial Narrow" w:eastAsia="Arial Narrow" w:hAnsi="Arial Narrow" w:cs="Arial Narrow"/>
          <w:sz w:val="22"/>
          <w:szCs w:val="22"/>
        </w:rPr>
      </w:pPr>
      <w:r>
        <w:rPr>
          <w:rFonts w:ascii="Arial Narrow" w:hAnsi="Arial Narrow"/>
          <w:b/>
          <w:bCs/>
          <w:sz w:val="22"/>
          <w:szCs w:val="22"/>
        </w:rPr>
        <w:t>4.</w:t>
      </w:r>
      <w:r>
        <w:rPr>
          <w:rFonts w:ascii="Arial Narrow" w:hAnsi="Arial Narrow"/>
          <w:sz w:val="22"/>
          <w:szCs w:val="22"/>
        </w:rPr>
        <w:t xml:space="preserve">   </w:t>
      </w:r>
      <w:r>
        <w:rPr>
          <w:rFonts w:ascii="Arial Narrow" w:hAnsi="Arial Narrow"/>
          <w:sz w:val="22"/>
          <w:szCs w:val="22"/>
        </w:rPr>
        <w:tab/>
      </w:r>
      <w:r>
        <w:rPr>
          <w:rFonts w:ascii="Arial Narrow" w:hAnsi="Arial Narrow"/>
          <w:b/>
          <w:bCs/>
          <w:sz w:val="22"/>
          <w:szCs w:val="22"/>
          <w:lang w:val="en-US"/>
        </w:rPr>
        <w:t>A</w:t>
      </w:r>
      <w:r w:rsidR="00DD7794">
        <w:rPr>
          <w:rFonts w:ascii="Arial Narrow" w:hAnsi="Arial Narrow"/>
          <w:b/>
          <w:bCs/>
          <w:sz w:val="22"/>
          <w:szCs w:val="22"/>
          <w:lang w:val="en-US"/>
        </w:rPr>
        <w:t>pproval of Minutes:  November 14</w:t>
      </w:r>
      <w:r>
        <w:rPr>
          <w:rFonts w:ascii="Arial Narrow" w:hAnsi="Arial Narrow"/>
          <w:sz w:val="22"/>
          <w:szCs w:val="22"/>
        </w:rPr>
        <w:t xml:space="preserve">, 2016 </w:t>
      </w:r>
    </w:p>
    <w:p w:rsidR="004A2E30" w:rsidRDefault="00D10251">
      <w:pPr>
        <w:pStyle w:val="Body"/>
        <w:tabs>
          <w:tab w:val="left" w:pos="720"/>
          <w:tab w:val="left" w:pos="1440"/>
          <w:tab w:val="left" w:pos="2160"/>
          <w:tab w:val="left" w:pos="2880"/>
          <w:tab w:val="left" w:pos="3600"/>
          <w:tab w:val="left" w:pos="4077"/>
          <w:tab w:val="left" w:pos="4320"/>
        </w:tabs>
        <w:suppressAutoHyphens/>
        <w:spacing w:line="300" w:lineRule="exact"/>
        <w:ind w:right="720"/>
        <w:rPr>
          <w:rFonts w:ascii="Arial Narrow" w:eastAsia="Arial Narrow" w:hAnsi="Arial Narrow" w:cs="Arial Narrow"/>
          <w:b/>
          <w:bCs/>
          <w:sz w:val="22"/>
          <w:szCs w:val="22"/>
        </w:rPr>
      </w:pPr>
      <w:r>
        <w:rPr>
          <w:rFonts w:ascii="Arial Narrow" w:hAnsi="Arial Narrow"/>
          <w:sz w:val="22"/>
          <w:szCs w:val="22"/>
          <w:lang w:val="en-US"/>
        </w:rPr>
        <w:t>5</w:t>
      </w:r>
      <w:r>
        <w:rPr>
          <w:rFonts w:ascii="Arial Narrow" w:hAnsi="Arial Narrow"/>
          <w:b/>
          <w:bCs/>
          <w:sz w:val="22"/>
          <w:szCs w:val="22"/>
        </w:rPr>
        <w:t>.</w:t>
      </w:r>
      <w:r>
        <w:rPr>
          <w:rFonts w:ascii="Arial Narrow" w:hAnsi="Arial Narrow"/>
          <w:b/>
          <w:bCs/>
          <w:sz w:val="22"/>
          <w:szCs w:val="22"/>
        </w:rPr>
        <w:tab/>
        <w:t xml:space="preserve"> Business Arising:</w:t>
      </w:r>
    </w:p>
    <w:p w:rsidR="004A2E30" w:rsidRDefault="00D10251">
      <w:pPr>
        <w:pStyle w:val="Body"/>
        <w:tabs>
          <w:tab w:val="left" w:pos="720"/>
          <w:tab w:val="left" w:pos="1440"/>
          <w:tab w:val="left" w:pos="2160"/>
          <w:tab w:val="left" w:pos="2880"/>
          <w:tab w:val="left" w:pos="3600"/>
          <w:tab w:val="left" w:pos="4077"/>
          <w:tab w:val="left" w:pos="4320"/>
        </w:tabs>
        <w:suppressAutoHyphens/>
        <w:spacing w:line="300" w:lineRule="exact"/>
        <w:ind w:right="720"/>
        <w:rPr>
          <w:rFonts w:ascii="Arial Narrow" w:eastAsia="Arial Narrow" w:hAnsi="Arial Narrow" w:cs="Arial Narrow"/>
          <w:sz w:val="22"/>
          <w:szCs w:val="22"/>
        </w:rPr>
      </w:pPr>
      <w:r>
        <w:rPr>
          <w:rFonts w:ascii="Arial Narrow" w:eastAsia="Arial Narrow" w:hAnsi="Arial Narrow" w:cs="Arial Narrow"/>
          <w:b/>
          <w:bCs/>
          <w:sz w:val="22"/>
          <w:szCs w:val="22"/>
        </w:rPr>
        <w:tab/>
      </w:r>
      <w:r>
        <w:rPr>
          <w:rFonts w:ascii="Arial Narrow" w:hAnsi="Arial Narrow"/>
          <w:b/>
          <w:bCs/>
          <w:sz w:val="22"/>
          <w:szCs w:val="22"/>
          <w:lang w:val="en-US"/>
        </w:rPr>
        <w:t>5</w:t>
      </w:r>
      <w:r>
        <w:rPr>
          <w:rFonts w:ascii="Arial Narrow" w:hAnsi="Arial Narrow"/>
          <w:sz w:val="22"/>
          <w:szCs w:val="22"/>
          <w:lang w:val="en-US"/>
        </w:rPr>
        <w:t>.1 Contract faculty organizing campaign</w:t>
      </w:r>
      <w:bookmarkStart w:id="0" w:name="_GoBack"/>
      <w:bookmarkEnd w:id="0"/>
    </w:p>
    <w:p w:rsidR="004A2E30" w:rsidRDefault="00D10251">
      <w:pPr>
        <w:pStyle w:val="Body"/>
        <w:suppressAutoHyphens/>
        <w:spacing w:line="300" w:lineRule="exact"/>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hAnsi="Arial Narrow"/>
          <w:sz w:val="22"/>
          <w:szCs w:val="22"/>
          <w:lang w:val="en-US"/>
        </w:rPr>
        <w:t>5.2 New deal for CAAT-A</w:t>
      </w:r>
    </w:p>
    <w:p w:rsidR="004A2E30" w:rsidRDefault="00D10251">
      <w:pPr>
        <w:pStyle w:val="Body"/>
        <w:suppressAutoHyphens/>
        <w:spacing w:line="300" w:lineRule="exact"/>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hAnsi="Arial Narrow"/>
          <w:sz w:val="22"/>
          <w:szCs w:val="22"/>
          <w:lang w:val="en-US"/>
        </w:rPr>
        <w:t>5.3 CAAPS and workloads</w:t>
      </w:r>
    </w:p>
    <w:p w:rsidR="004A2E30" w:rsidRDefault="00D10251">
      <w:pPr>
        <w:pStyle w:val="Body"/>
        <w:suppressAutoHyphens/>
        <w:spacing w:line="300" w:lineRule="exact"/>
        <w:rPr>
          <w:rFonts w:ascii="Arial Narrow" w:eastAsia="Arial Narrow" w:hAnsi="Arial Narrow" w:cs="Arial Narrow"/>
          <w:b/>
          <w:bCs/>
          <w:sz w:val="22"/>
          <w:szCs w:val="22"/>
        </w:rPr>
      </w:pPr>
      <w:r>
        <w:rPr>
          <w:rFonts w:ascii="Arial Narrow" w:eastAsia="Arial Narrow" w:hAnsi="Arial Narrow" w:cs="Arial Narrow"/>
          <w:sz w:val="22"/>
          <w:szCs w:val="22"/>
        </w:rPr>
        <w:tab/>
      </w:r>
      <w:r>
        <w:rPr>
          <w:rFonts w:ascii="Arial Narrow" w:hAnsi="Arial Narrow"/>
          <w:sz w:val="22"/>
          <w:szCs w:val="22"/>
          <w:lang w:val="en-US"/>
        </w:rPr>
        <w:t>5.4 Condensed courses</w:t>
      </w:r>
    </w:p>
    <w:p w:rsidR="004A2E30" w:rsidRDefault="00D10251">
      <w:pPr>
        <w:pStyle w:val="Body"/>
        <w:suppressAutoHyphens/>
        <w:spacing w:line="300" w:lineRule="exact"/>
        <w:rPr>
          <w:rFonts w:ascii="Arial Narrow" w:eastAsia="Arial Narrow" w:hAnsi="Arial Narrow" w:cs="Arial Narrow"/>
          <w:b/>
          <w:bCs/>
          <w:sz w:val="22"/>
          <w:szCs w:val="22"/>
        </w:rPr>
      </w:pPr>
      <w:r>
        <w:rPr>
          <w:rFonts w:ascii="Arial Narrow" w:hAnsi="Arial Narrow"/>
          <w:b/>
          <w:bCs/>
          <w:sz w:val="22"/>
          <w:szCs w:val="22"/>
          <w:lang w:val="en-US"/>
        </w:rPr>
        <w:t>6.</w:t>
      </w:r>
      <w:r>
        <w:rPr>
          <w:rFonts w:ascii="Arial Narrow" w:hAnsi="Arial Narrow"/>
          <w:b/>
          <w:bCs/>
          <w:sz w:val="22"/>
          <w:szCs w:val="22"/>
          <w:lang w:val="en-US"/>
        </w:rPr>
        <w:tab/>
        <w:t>Treasurer’s report</w:t>
      </w:r>
    </w:p>
    <w:p w:rsidR="004A2E30" w:rsidRDefault="00D10251">
      <w:pPr>
        <w:pStyle w:val="Body"/>
        <w:tabs>
          <w:tab w:val="left" w:pos="720"/>
          <w:tab w:val="left" w:pos="1440"/>
          <w:tab w:val="left" w:pos="2160"/>
          <w:tab w:val="left" w:pos="2880"/>
          <w:tab w:val="left" w:pos="3600"/>
          <w:tab w:val="left" w:pos="4077"/>
          <w:tab w:val="left" w:pos="4320"/>
        </w:tabs>
        <w:suppressAutoHyphens/>
        <w:spacing w:line="300" w:lineRule="exact"/>
        <w:ind w:right="720"/>
        <w:rPr>
          <w:rFonts w:ascii="Arial Narrow" w:eastAsia="Arial Narrow" w:hAnsi="Arial Narrow" w:cs="Arial Narrow"/>
          <w:sz w:val="22"/>
          <w:szCs w:val="22"/>
        </w:rPr>
      </w:pPr>
      <w:r>
        <w:rPr>
          <w:rFonts w:ascii="Arial Narrow" w:hAnsi="Arial Narrow"/>
          <w:b/>
          <w:bCs/>
          <w:sz w:val="22"/>
          <w:szCs w:val="22"/>
          <w:lang w:val="en-US"/>
        </w:rPr>
        <w:t xml:space="preserve">7.  </w:t>
      </w:r>
      <w:r>
        <w:rPr>
          <w:rFonts w:ascii="Arial Narrow" w:hAnsi="Arial Narrow"/>
          <w:b/>
          <w:bCs/>
          <w:sz w:val="22"/>
          <w:szCs w:val="22"/>
          <w:lang w:val="en-US"/>
        </w:rPr>
        <w:tab/>
        <w:t>Report of the Officers</w:t>
      </w:r>
    </w:p>
    <w:p w:rsidR="004A2E30" w:rsidRDefault="00D10251">
      <w:pPr>
        <w:pStyle w:val="Body"/>
        <w:tabs>
          <w:tab w:val="left" w:pos="720"/>
          <w:tab w:val="left" w:pos="1440"/>
          <w:tab w:val="left" w:pos="2160"/>
          <w:tab w:val="left" w:pos="2880"/>
          <w:tab w:val="left" w:pos="3600"/>
          <w:tab w:val="left" w:pos="4077"/>
          <w:tab w:val="left" w:pos="4320"/>
        </w:tabs>
        <w:suppressAutoHyphens/>
        <w:spacing w:line="300" w:lineRule="exact"/>
        <w:ind w:right="720"/>
        <w:rPr>
          <w:rFonts w:ascii="Arial Narrow" w:eastAsia="Arial Narrow" w:hAnsi="Arial Narrow" w:cs="Arial Narrow"/>
          <w:sz w:val="22"/>
          <w:szCs w:val="22"/>
        </w:rPr>
      </w:pPr>
      <w:r>
        <w:rPr>
          <w:rFonts w:ascii="Arial Narrow" w:eastAsia="Arial Narrow" w:hAnsi="Arial Narrow" w:cs="Arial Narrow"/>
          <w:sz w:val="22"/>
          <w:szCs w:val="22"/>
        </w:rPr>
        <w:tab/>
        <w:t>7.</w:t>
      </w:r>
      <w:r>
        <w:rPr>
          <w:rFonts w:ascii="Arial Narrow" w:hAnsi="Arial Narrow"/>
          <w:sz w:val="22"/>
          <w:szCs w:val="22"/>
          <w:lang w:val="en-US"/>
        </w:rPr>
        <w:t>1 Chief Steward (Heather Giardine-Tuck)</w:t>
      </w:r>
    </w:p>
    <w:p w:rsidR="004A2E30" w:rsidRDefault="00D10251">
      <w:pPr>
        <w:pStyle w:val="Body"/>
        <w:suppressAutoHyphens/>
        <w:spacing w:line="300" w:lineRule="exact"/>
        <w:rPr>
          <w:rFonts w:ascii="Arial Narrow" w:eastAsia="Arial Narrow" w:hAnsi="Arial Narrow" w:cs="Arial Narrow"/>
          <w:sz w:val="22"/>
          <w:szCs w:val="22"/>
        </w:rPr>
      </w:pPr>
      <w:r>
        <w:rPr>
          <w:rFonts w:ascii="Arial Narrow" w:hAnsi="Arial Narrow"/>
          <w:b/>
          <w:bCs/>
          <w:sz w:val="22"/>
          <w:szCs w:val="22"/>
          <w:lang w:val="en-US"/>
        </w:rPr>
        <w:t>8.</w:t>
      </w:r>
      <w:r>
        <w:rPr>
          <w:rFonts w:ascii="Arial Narrow" w:hAnsi="Arial Narrow"/>
          <w:b/>
          <w:bCs/>
          <w:sz w:val="22"/>
          <w:szCs w:val="22"/>
          <w:lang w:val="en-US"/>
        </w:rPr>
        <w:tab/>
        <w:t>Report of Committees</w:t>
      </w:r>
      <w:r>
        <w:rPr>
          <w:rFonts w:ascii="Arial Narrow" w:hAnsi="Arial Narrow"/>
          <w:sz w:val="22"/>
          <w:szCs w:val="22"/>
        </w:rPr>
        <w:t xml:space="preserve">    </w:t>
      </w:r>
    </w:p>
    <w:p w:rsidR="004A2E30" w:rsidRDefault="00D10251">
      <w:pPr>
        <w:pStyle w:val="Body"/>
        <w:suppressAutoHyphens/>
        <w:spacing w:line="300" w:lineRule="exact"/>
        <w:rPr>
          <w:rFonts w:ascii="Arial Narrow" w:eastAsia="Arial Narrow" w:hAnsi="Arial Narrow" w:cs="Arial Narrow"/>
          <w:sz w:val="22"/>
          <w:szCs w:val="22"/>
        </w:rPr>
      </w:pPr>
      <w:r>
        <w:rPr>
          <w:rFonts w:ascii="Arial Narrow" w:eastAsia="Arial Narrow" w:hAnsi="Arial Narrow" w:cs="Arial Narrow"/>
          <w:sz w:val="22"/>
          <w:szCs w:val="22"/>
        </w:rPr>
        <w:tab/>
        <w:t xml:space="preserve"> 8.1 PAC Report</w:t>
      </w:r>
      <w:r>
        <w:rPr>
          <w:rFonts w:ascii="Arial Narrow" w:eastAsia="Arial Narrow" w:hAnsi="Arial Narrow" w:cs="Arial Narrow"/>
          <w:sz w:val="22"/>
          <w:szCs w:val="22"/>
        </w:rPr>
        <w:tab/>
        <w:t>(Kevin MacKay)</w:t>
      </w:r>
      <w:r>
        <w:rPr>
          <w:rFonts w:ascii="Arial Narrow" w:eastAsia="Arial Narrow" w:hAnsi="Arial Narrow" w:cs="Arial Narrow"/>
          <w:sz w:val="22"/>
          <w:szCs w:val="22"/>
        </w:rPr>
        <w:tab/>
      </w:r>
    </w:p>
    <w:p w:rsidR="004A2E30" w:rsidRDefault="00D10251">
      <w:pPr>
        <w:pStyle w:val="Body"/>
        <w:suppressAutoHyphens/>
        <w:spacing w:line="300" w:lineRule="exact"/>
        <w:rPr>
          <w:rFonts w:ascii="Arial Narrow" w:eastAsia="Arial Narrow" w:hAnsi="Arial Narrow" w:cs="Arial Narrow"/>
          <w:sz w:val="22"/>
          <w:szCs w:val="22"/>
        </w:rPr>
      </w:pPr>
      <w:r>
        <w:rPr>
          <w:rFonts w:ascii="Arial Narrow" w:eastAsia="Arial Narrow" w:hAnsi="Arial Narrow" w:cs="Arial Narrow"/>
          <w:sz w:val="22"/>
          <w:szCs w:val="22"/>
          <w:lang w:val="en-US"/>
        </w:rPr>
        <w:tab/>
        <w:t xml:space="preserve"> 8.2 Joint Insurance Report (Heather Giardine-Tuck)</w:t>
      </w:r>
    </w:p>
    <w:p w:rsidR="004A2E30" w:rsidRDefault="00D10251">
      <w:pPr>
        <w:pStyle w:val="Body"/>
        <w:suppressAutoHyphens/>
        <w:spacing w:line="300" w:lineRule="exact"/>
        <w:rPr>
          <w:rFonts w:ascii="Arial Narrow" w:eastAsia="Arial Narrow" w:hAnsi="Arial Narrow" w:cs="Arial Narrow"/>
          <w:sz w:val="22"/>
          <w:szCs w:val="22"/>
        </w:rPr>
      </w:pPr>
      <w:r>
        <w:rPr>
          <w:rFonts w:ascii="Arial Narrow" w:hAnsi="Arial Narrow"/>
          <w:b/>
          <w:bCs/>
          <w:sz w:val="22"/>
          <w:szCs w:val="22"/>
        </w:rPr>
        <w:t>9</w:t>
      </w:r>
      <w:r>
        <w:rPr>
          <w:rFonts w:ascii="Arial Narrow" w:hAnsi="Arial Narrow"/>
          <w:sz w:val="22"/>
          <w:szCs w:val="22"/>
          <w:lang w:val="ru-RU"/>
        </w:rPr>
        <w:t xml:space="preserve">.  </w:t>
      </w:r>
      <w:r>
        <w:rPr>
          <w:rFonts w:ascii="Arial Narrow" w:hAnsi="Arial Narrow"/>
          <w:sz w:val="22"/>
          <w:szCs w:val="22"/>
          <w:lang w:val="ru-RU"/>
        </w:rPr>
        <w:tab/>
      </w:r>
      <w:r>
        <w:rPr>
          <w:rFonts w:ascii="Arial Narrow" w:hAnsi="Arial Narrow"/>
          <w:b/>
          <w:bCs/>
          <w:sz w:val="22"/>
          <w:szCs w:val="22"/>
          <w:lang w:val="en-US"/>
        </w:rPr>
        <w:t>New Business</w:t>
      </w:r>
      <w:r>
        <w:rPr>
          <w:rFonts w:ascii="Arial Narrow" w:hAnsi="Arial Narrow"/>
          <w:b/>
          <w:bCs/>
          <w:sz w:val="22"/>
          <w:szCs w:val="22"/>
          <w:lang w:val="en-US"/>
        </w:rPr>
        <w:tab/>
      </w:r>
    </w:p>
    <w:p w:rsidR="004A2E30" w:rsidRDefault="00D10251">
      <w:pPr>
        <w:pStyle w:val="Body"/>
        <w:suppressAutoHyphens/>
        <w:spacing w:line="300" w:lineRule="exact"/>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hAnsi="Arial Narrow"/>
          <w:sz w:val="22"/>
          <w:szCs w:val="22"/>
          <w:lang w:val="en-US"/>
        </w:rPr>
        <w:t>10.1 Demand Setting</w:t>
      </w:r>
    </w:p>
    <w:p w:rsidR="004A2E30" w:rsidRDefault="00D10251">
      <w:pPr>
        <w:pStyle w:val="Body"/>
        <w:suppressAutoHyphens/>
        <w:spacing w:line="300" w:lineRule="exact"/>
        <w:ind w:left="1309"/>
        <w:rPr>
          <w:rFonts w:ascii="Arial Narrow" w:eastAsia="Arial Narrow" w:hAnsi="Arial Narrow" w:cs="Arial Narrow"/>
          <w:sz w:val="22"/>
          <w:szCs w:val="22"/>
        </w:rPr>
      </w:pPr>
      <w:r>
        <w:rPr>
          <w:rFonts w:ascii="Arial Narrow" w:hAnsi="Arial Narrow"/>
          <w:sz w:val="22"/>
          <w:szCs w:val="22"/>
          <w:lang w:val="en-US"/>
        </w:rPr>
        <w:t>10.1.1 - Bargaining Team Presentation</w:t>
      </w:r>
    </w:p>
    <w:p w:rsidR="004A2E30" w:rsidRDefault="00D10251">
      <w:pPr>
        <w:pStyle w:val="Body"/>
        <w:suppressAutoHyphens/>
        <w:spacing w:line="300" w:lineRule="exact"/>
        <w:ind w:left="1309"/>
        <w:rPr>
          <w:rFonts w:ascii="Arial Narrow" w:eastAsia="Arial Narrow" w:hAnsi="Arial Narrow" w:cs="Arial Narrow"/>
          <w:sz w:val="22"/>
          <w:szCs w:val="22"/>
        </w:rPr>
      </w:pPr>
      <w:r>
        <w:rPr>
          <w:rFonts w:ascii="Arial Narrow" w:hAnsi="Arial Narrow"/>
          <w:sz w:val="22"/>
          <w:szCs w:val="22"/>
          <w:lang w:val="en-US"/>
        </w:rPr>
        <w:t>10.1.2 - Survey Results</w:t>
      </w:r>
    </w:p>
    <w:p w:rsidR="004A2E30" w:rsidRDefault="00D10251">
      <w:pPr>
        <w:pStyle w:val="Body"/>
        <w:suppressAutoHyphens/>
        <w:spacing w:line="300" w:lineRule="exact"/>
        <w:ind w:left="1309"/>
        <w:rPr>
          <w:rFonts w:ascii="Arial Narrow" w:eastAsia="Arial Narrow" w:hAnsi="Arial Narrow" w:cs="Arial Narrow"/>
          <w:sz w:val="22"/>
          <w:szCs w:val="22"/>
        </w:rPr>
      </w:pPr>
      <w:r>
        <w:rPr>
          <w:rFonts w:ascii="Arial Narrow" w:hAnsi="Arial Narrow"/>
          <w:sz w:val="22"/>
          <w:szCs w:val="22"/>
          <w:lang w:val="en-US"/>
        </w:rPr>
        <w:t>10.1.3 - Local Demands</w:t>
      </w:r>
    </w:p>
    <w:p w:rsidR="004A2E30" w:rsidRDefault="00D10251">
      <w:pPr>
        <w:pStyle w:val="Body"/>
        <w:suppressAutoHyphens/>
        <w:spacing w:line="300" w:lineRule="exact"/>
        <w:rPr>
          <w:rFonts w:ascii="Arial Narrow" w:eastAsia="Arial Narrow" w:hAnsi="Arial Narrow" w:cs="Arial Narrow"/>
          <w:sz w:val="22"/>
          <w:szCs w:val="22"/>
        </w:rPr>
      </w:pPr>
      <w:r>
        <w:rPr>
          <w:rFonts w:ascii="Arial Narrow" w:hAnsi="Arial Narrow"/>
          <w:b/>
          <w:bCs/>
          <w:sz w:val="22"/>
          <w:szCs w:val="22"/>
        </w:rPr>
        <w:t>10.</w:t>
      </w:r>
      <w:r>
        <w:rPr>
          <w:rFonts w:ascii="Arial Narrow" w:eastAsia="Arial Narrow" w:hAnsi="Arial Narrow" w:cs="Arial Narrow"/>
          <w:sz w:val="22"/>
          <w:szCs w:val="22"/>
        </w:rPr>
        <w:tab/>
      </w:r>
      <w:r>
        <w:rPr>
          <w:rFonts w:ascii="Arial Narrow" w:hAnsi="Arial Narrow"/>
          <w:b/>
          <w:bCs/>
          <w:sz w:val="22"/>
          <w:szCs w:val="22"/>
          <w:lang w:val="en-US"/>
        </w:rPr>
        <w:t>Adjournment</w:t>
      </w:r>
      <w:r>
        <w:rPr>
          <w:rFonts w:ascii="Arial Narrow" w:eastAsia="Arial Narrow" w:hAnsi="Arial Narrow" w:cs="Arial Narrow"/>
          <w:sz w:val="22"/>
          <w:szCs w:val="22"/>
        </w:rPr>
        <w:tab/>
      </w:r>
    </w:p>
    <w:p w:rsidR="004A2E30" w:rsidRDefault="00D10251">
      <w:pPr>
        <w:pStyle w:val="Body"/>
        <w:suppressAutoHyphens/>
        <w:spacing w:line="300" w:lineRule="exact"/>
      </w:pPr>
      <w:r>
        <w:rPr>
          <w:rFonts w:ascii="Arial Narrow" w:hAnsi="Arial Narrow"/>
          <w:b/>
          <w:bCs/>
          <w:sz w:val="22"/>
          <w:szCs w:val="22"/>
          <w:lang w:val="en-US"/>
        </w:rPr>
        <w:t>OPSEU mugs for those who do not have one and as always food provided so come out and be a part of your Local!</w:t>
      </w:r>
    </w:p>
    <w:sectPr w:rsidR="004A2E30">
      <w:headerReference w:type="default" r:id="rId7"/>
      <w:footerReference w:type="default" r:id="rId8"/>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73" w:rsidRDefault="00D10251">
      <w:r>
        <w:separator/>
      </w:r>
    </w:p>
  </w:endnote>
  <w:endnote w:type="continuationSeparator" w:id="0">
    <w:p w:rsidR="00476473" w:rsidRDefault="00D1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E30" w:rsidRDefault="004A2E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73" w:rsidRDefault="00D10251">
      <w:r>
        <w:separator/>
      </w:r>
    </w:p>
  </w:footnote>
  <w:footnote w:type="continuationSeparator" w:id="0">
    <w:p w:rsidR="00476473" w:rsidRDefault="00D1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E30" w:rsidRDefault="004A2E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7D46"/>
    <w:multiLevelType w:val="hybridMultilevel"/>
    <w:tmpl w:val="90A8FFEE"/>
    <w:styleLink w:val="ImportedStyle1"/>
    <w:lvl w:ilvl="0" w:tplc="E41A4852">
      <w:start w:val="1"/>
      <w:numFmt w:val="decimal"/>
      <w:lvlText w:val="%1."/>
      <w:lvlJc w:val="left"/>
      <w:pPr>
        <w:tabs>
          <w:tab w:val="center" w:pos="4632"/>
          <w:tab w:val="left" w:pos="5040"/>
        </w:tabs>
        <w:ind w:left="36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C404764A">
      <w:start w:val="1"/>
      <w:numFmt w:val="lowerLetter"/>
      <w:lvlText w:val="%2."/>
      <w:lvlJc w:val="left"/>
      <w:pPr>
        <w:tabs>
          <w:tab w:val="center" w:pos="4632"/>
          <w:tab w:val="left" w:pos="5040"/>
        </w:tabs>
        <w:ind w:left="1298"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73C26688">
      <w:start w:val="1"/>
      <w:numFmt w:val="lowerRoman"/>
      <w:lvlText w:val="%3."/>
      <w:lvlJc w:val="left"/>
      <w:pPr>
        <w:tabs>
          <w:tab w:val="center" w:pos="4632"/>
          <w:tab w:val="left" w:pos="5040"/>
        </w:tabs>
        <w:ind w:left="2018" w:hanging="26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06322DD2">
      <w:start w:val="1"/>
      <w:numFmt w:val="decimal"/>
      <w:lvlText w:val="%4."/>
      <w:lvlJc w:val="left"/>
      <w:pPr>
        <w:tabs>
          <w:tab w:val="center" w:pos="4632"/>
          <w:tab w:val="left" w:pos="5040"/>
        </w:tabs>
        <w:ind w:left="2738"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53BCA998">
      <w:start w:val="1"/>
      <w:numFmt w:val="lowerLetter"/>
      <w:lvlText w:val="%5."/>
      <w:lvlJc w:val="left"/>
      <w:pPr>
        <w:tabs>
          <w:tab w:val="center" w:pos="4632"/>
          <w:tab w:val="left" w:pos="5040"/>
        </w:tabs>
        <w:ind w:left="3458"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C636B1C8">
      <w:start w:val="1"/>
      <w:numFmt w:val="lowerRoman"/>
      <w:lvlText w:val="%6."/>
      <w:lvlJc w:val="left"/>
      <w:pPr>
        <w:tabs>
          <w:tab w:val="center" w:pos="4632"/>
          <w:tab w:val="left" w:pos="5040"/>
        </w:tabs>
        <w:ind w:left="4178" w:hanging="26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C8EA596E">
      <w:start w:val="1"/>
      <w:numFmt w:val="decimal"/>
      <w:suff w:val="nothing"/>
      <w:lvlText w:val="%7."/>
      <w:lvlJc w:val="left"/>
      <w:pPr>
        <w:tabs>
          <w:tab w:val="center" w:pos="4632"/>
          <w:tab w:val="left" w:pos="5040"/>
        </w:tabs>
        <w:ind w:left="4632" w:hanging="94"/>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3A2E714A">
      <w:start w:val="1"/>
      <w:numFmt w:val="lowerLetter"/>
      <w:lvlText w:val="%8."/>
      <w:lvlJc w:val="left"/>
      <w:pPr>
        <w:tabs>
          <w:tab w:val="center" w:pos="4632"/>
          <w:tab w:val="left" w:pos="5040"/>
        </w:tabs>
        <w:ind w:left="5618"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A77817D4">
      <w:start w:val="1"/>
      <w:numFmt w:val="lowerRoman"/>
      <w:lvlText w:val="%9."/>
      <w:lvlJc w:val="left"/>
      <w:pPr>
        <w:tabs>
          <w:tab w:val="center" w:pos="4632"/>
          <w:tab w:val="left" w:pos="5040"/>
        </w:tabs>
        <w:ind w:left="6338" w:hanging="26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F64846"/>
    <w:multiLevelType w:val="hybridMultilevel"/>
    <w:tmpl w:val="90A8FFE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30"/>
    <w:rsid w:val="00476473"/>
    <w:rsid w:val="004A2E30"/>
    <w:rsid w:val="004E2329"/>
    <w:rsid w:val="00D10251"/>
    <w:rsid w:val="00DD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7A2F"/>
  <w15:docId w15:val="{572779F7-35C7-4CCD-B18C-F7AA45C9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lang w:val="de-DE"/>
    </w:rPr>
  </w:style>
  <w:style w:type="paragraph" w:styleId="ListParagraph">
    <w:name w:val="List Paragraph"/>
    <w:pPr>
      <w:ind w:left="720"/>
    </w:pPr>
    <w:rPr>
      <w:rFonts w:cs="Arial Unicode MS"/>
      <w:color w:val="000000"/>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Mary</cp:lastModifiedBy>
  <cp:revision>4</cp:revision>
  <dcterms:created xsi:type="dcterms:W3CDTF">2017-02-04T19:12:00Z</dcterms:created>
  <dcterms:modified xsi:type="dcterms:W3CDTF">2017-02-07T00:09:00Z</dcterms:modified>
</cp:coreProperties>
</file>